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47" w:rsidRDefault="005E2485" w:rsidP="004E3F4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7D4356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Pr="003E1BE4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 w:rsidR="004E3F47">
        <w:rPr>
          <w:rFonts w:ascii="Times New Roman" w:hAnsi="Times New Roman" w:cs="Times New Roman"/>
          <w:b/>
          <w:i/>
          <w:sz w:val="36"/>
          <w:szCs w:val="36"/>
        </w:rPr>
        <w:t>4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4E3F47" w:rsidRPr="004E3F47">
        <w:t xml:space="preserve"> </w:t>
      </w:r>
      <w:proofErr w:type="gramEnd"/>
      <w:r w:rsidR="004E3F47" w:rsidRPr="004E3F47">
        <w:rPr>
          <w:rFonts w:ascii="Times New Roman" w:hAnsi="Times New Roman" w:cs="Times New Roman"/>
          <w:sz w:val="36"/>
          <w:szCs w:val="36"/>
        </w:rPr>
        <w:t>О</w:t>
      </w:r>
      <w:r w:rsidR="004E3F47">
        <w:t xml:space="preserve"> </w:t>
      </w:r>
      <w:r w:rsidR="004E3F47" w:rsidRPr="004E3F47">
        <w:rPr>
          <w:rFonts w:ascii="Times New Roman" w:hAnsi="Times New Roman" w:cs="Times New Roman"/>
          <w:b/>
          <w:i/>
          <w:sz w:val="36"/>
          <w:szCs w:val="36"/>
        </w:rPr>
        <w:t>человеческом невежест</w:t>
      </w:r>
      <w:r w:rsidR="004E3F47">
        <w:rPr>
          <w:rFonts w:ascii="Times New Roman" w:hAnsi="Times New Roman" w:cs="Times New Roman"/>
          <w:b/>
          <w:i/>
          <w:sz w:val="36"/>
          <w:szCs w:val="36"/>
        </w:rPr>
        <w:t>ве (низком уровне сознательности).</w:t>
      </w:r>
      <w:r w:rsidR="004E3F47" w:rsidRPr="004E3F4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E2485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B1663">
        <w:rPr>
          <w:rFonts w:ascii="Times New Roman" w:hAnsi="Times New Roman" w:cs="Times New Roman"/>
          <w:sz w:val="28"/>
          <w:szCs w:val="28"/>
        </w:rPr>
        <w:t>Учитель,</w:t>
      </w:r>
      <w:r w:rsidR="00E0069D">
        <w:rPr>
          <w:rFonts w:ascii="Times New Roman" w:hAnsi="Times New Roman" w:cs="Times New Roman"/>
          <w:sz w:val="28"/>
          <w:szCs w:val="28"/>
        </w:rPr>
        <w:t xml:space="preserve"> почему так сложно начать путь к </w:t>
      </w:r>
      <w:proofErr w:type="spellStart"/>
      <w:r w:rsidR="00E0069D">
        <w:rPr>
          <w:rFonts w:ascii="Times New Roman" w:hAnsi="Times New Roman" w:cs="Times New Roman"/>
          <w:sz w:val="28"/>
          <w:szCs w:val="28"/>
        </w:rPr>
        <w:t>самоосознанию</w:t>
      </w:r>
      <w:proofErr w:type="spellEnd"/>
      <w:r w:rsidR="008B1663">
        <w:rPr>
          <w:rFonts w:ascii="Times New Roman" w:hAnsi="Times New Roman" w:cs="Times New Roman"/>
          <w:sz w:val="28"/>
          <w:szCs w:val="28"/>
        </w:rPr>
        <w:t>?»</w:t>
      </w:r>
    </w:p>
    <w:p w:rsidR="00E0069D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</w:t>
      </w:r>
      <w:r w:rsidR="00E0069D">
        <w:rPr>
          <w:rFonts w:ascii="Times New Roman" w:hAnsi="Times New Roman" w:cs="Times New Roman"/>
          <w:sz w:val="28"/>
          <w:szCs w:val="28"/>
        </w:rPr>
        <w:t xml:space="preserve"> «Всё дело в человеческом невежестве».</w:t>
      </w:r>
    </w:p>
    <w:p w:rsidR="00D7000B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«Учитель, а что такое невежество</w:t>
      </w:r>
      <w:r w:rsidR="009572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69D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9572A5">
        <w:rPr>
          <w:rFonts w:ascii="Times New Roman" w:hAnsi="Times New Roman" w:cs="Times New Roman"/>
          <w:sz w:val="28"/>
          <w:szCs w:val="28"/>
        </w:rPr>
        <w:t xml:space="preserve">Невежество – это состояние общечеловеческого сознания, которое полностью прикреплено к его органам </w:t>
      </w:r>
      <w:proofErr w:type="gramStart"/>
      <w:r w:rsidR="009572A5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="0095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2A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9572A5">
        <w:rPr>
          <w:rFonts w:ascii="Times New Roman" w:hAnsi="Times New Roman" w:cs="Times New Roman"/>
          <w:sz w:val="28"/>
          <w:szCs w:val="28"/>
        </w:rPr>
        <w:t>. Оно определяется набором знаний и опытом проживания своей собственной жизни сугубо в окружении внешней трехмерной среды пространства и линии времени, совершенно без внутреннего постоянного ощущения объемности многомерной реальности, которая в действительности окружает его</w:t>
      </w:r>
      <w:proofErr w:type="gramStart"/>
      <w:r w:rsidR="0095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572A5">
        <w:rPr>
          <w:rFonts w:ascii="Times New Roman" w:hAnsi="Times New Roman" w:cs="Times New Roman"/>
          <w:sz w:val="28"/>
          <w:szCs w:val="28"/>
        </w:rPr>
        <w:t xml:space="preserve">Это состояние является естественным для человека, потому что </w:t>
      </w:r>
      <w:proofErr w:type="gramStart"/>
      <w:r w:rsidR="009572A5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9572A5">
        <w:rPr>
          <w:rFonts w:ascii="Times New Roman" w:hAnsi="Times New Roman" w:cs="Times New Roman"/>
          <w:sz w:val="28"/>
          <w:szCs w:val="28"/>
        </w:rPr>
        <w:t xml:space="preserve"> таким образом сконструирован природой и её законами. Если на вертик</w:t>
      </w:r>
      <w:r w:rsidR="006E72C0">
        <w:rPr>
          <w:rFonts w:ascii="Times New Roman" w:hAnsi="Times New Roman" w:cs="Times New Roman"/>
          <w:sz w:val="28"/>
          <w:szCs w:val="28"/>
        </w:rPr>
        <w:t>альной шкале уровня возможного Б</w:t>
      </w:r>
      <w:r w:rsidR="009572A5">
        <w:rPr>
          <w:rFonts w:ascii="Times New Roman" w:hAnsi="Times New Roman" w:cs="Times New Roman"/>
          <w:sz w:val="28"/>
          <w:szCs w:val="28"/>
        </w:rPr>
        <w:t>ытия человека отметить точку, то состояние невежества б</w:t>
      </w:r>
      <w:r w:rsidR="006E72C0">
        <w:rPr>
          <w:rFonts w:ascii="Times New Roman" w:hAnsi="Times New Roman" w:cs="Times New Roman"/>
          <w:sz w:val="28"/>
          <w:szCs w:val="28"/>
        </w:rPr>
        <w:t>удет самой низкой точкой на 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C0">
        <w:rPr>
          <w:rFonts w:ascii="Times New Roman" w:hAnsi="Times New Roman" w:cs="Times New Roman"/>
          <w:sz w:val="28"/>
          <w:szCs w:val="28"/>
        </w:rPr>
        <w:t>.</w:t>
      </w:r>
    </w:p>
    <w:p w:rsidR="00687A61" w:rsidRDefault="00687A61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«Учитель, что сделать, чтобы избавиться от невежества?»</w:t>
      </w:r>
    </w:p>
    <w:p w:rsidR="00255D24" w:rsidRDefault="00687A61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отвечает: «Для начала необходимо понять, что от невежества избавиться невозможно, его можно только трансформировать из полной фиксированной бессознательности в активный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условно можно отобразить движением вверх по шкале 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Первое с чего необходимо начинать любое движение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ведёт Путь. Второе – осведомиться о том, какие для этого Пути необходимы затраты и условия, а также какие на нём существуют законы и риски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Третье – из полученной информации, взвесив все </w:t>
      </w:r>
      <w:r w:rsidR="008339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33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339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833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если человек всё же решает начать действительное движение, то его ждёт оче</w:t>
      </w:r>
      <w:r w:rsidR="00833951">
        <w:rPr>
          <w:rFonts w:ascii="Times New Roman" w:hAnsi="Times New Roman" w:cs="Times New Roman"/>
          <w:sz w:val="28"/>
          <w:szCs w:val="28"/>
        </w:rPr>
        <w:t>нь большая стадия подготовки к П</w:t>
      </w:r>
      <w:r>
        <w:rPr>
          <w:rFonts w:ascii="Times New Roman" w:hAnsi="Times New Roman" w:cs="Times New Roman"/>
          <w:sz w:val="28"/>
          <w:szCs w:val="28"/>
        </w:rPr>
        <w:t xml:space="preserve">ути. </w:t>
      </w:r>
    </w:p>
    <w:p w:rsidR="00687A61" w:rsidRPr="005E2485" w:rsidRDefault="00687A61" w:rsidP="00712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нынешнем состоянии сознания не способен изменить данное положение дел, потому что у него нет на это никаких инструментов и правильной внутренней необходимости. Этап подготовки к началу движения по пути Эволюции Сознания даёт возможность человеку убедиться сначала в том, на</w:t>
      </w:r>
      <w:r w:rsidR="002D6C72">
        <w:rPr>
          <w:rFonts w:ascii="Times New Roman" w:hAnsi="Times New Roman" w:cs="Times New Roman"/>
          <w:sz w:val="28"/>
          <w:szCs w:val="28"/>
        </w:rPr>
        <w:t>сколько ничтожно его реальное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дел</w:t>
      </w:r>
      <w:r w:rsidR="002D6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72">
        <w:rPr>
          <w:rFonts w:ascii="Times New Roman" w:hAnsi="Times New Roman" w:cs="Times New Roman"/>
          <w:sz w:val="28"/>
          <w:szCs w:val="28"/>
        </w:rPr>
        <w:t>что противоречит его мнению о себе «любимом».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человек берёт </w:t>
      </w:r>
      <w:r w:rsidR="00EA6E55">
        <w:rPr>
          <w:rFonts w:ascii="Times New Roman" w:hAnsi="Times New Roman" w:cs="Times New Roman"/>
          <w:sz w:val="28"/>
          <w:szCs w:val="28"/>
        </w:rPr>
        <w:t xml:space="preserve">ответственность за свою собственную Душу в свои руки, а также </w:t>
      </w:r>
      <w:proofErr w:type="gramStart"/>
      <w:r w:rsidR="00EA6E55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="00EA6E55">
        <w:rPr>
          <w:rFonts w:ascii="Times New Roman" w:hAnsi="Times New Roman" w:cs="Times New Roman"/>
          <w:sz w:val="28"/>
          <w:szCs w:val="28"/>
        </w:rPr>
        <w:t xml:space="preserve"> забывает фразу «всё от Бога», и, доверившись опыту настоящих Путешественников данного Пути, делает решительное </w:t>
      </w:r>
      <w:proofErr w:type="spellStart"/>
      <w:r w:rsidR="00EA6E55">
        <w:rPr>
          <w:rFonts w:ascii="Times New Roman" w:hAnsi="Times New Roman" w:cs="Times New Roman"/>
          <w:sz w:val="28"/>
          <w:szCs w:val="28"/>
        </w:rPr>
        <w:t>сверхволевое</w:t>
      </w:r>
      <w:proofErr w:type="spellEnd"/>
      <w:r w:rsidR="00EA6E55">
        <w:rPr>
          <w:rFonts w:ascii="Times New Roman" w:hAnsi="Times New Roman" w:cs="Times New Roman"/>
          <w:sz w:val="28"/>
          <w:szCs w:val="28"/>
        </w:rPr>
        <w:t xml:space="preserve"> усилие в переходе точки безжалостности к самому себе. Лишь тогда и только тогда у него появляется мизерный шанс на то, чтобы найти опорную точку начала Пути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E55">
        <w:rPr>
          <w:rFonts w:ascii="Times New Roman" w:hAnsi="Times New Roman" w:cs="Times New Roman"/>
          <w:sz w:val="28"/>
          <w:szCs w:val="28"/>
        </w:rPr>
        <w:t>!!!</w:t>
      </w:r>
    </w:p>
    <w:sectPr w:rsidR="00687A61" w:rsidRPr="005E2485" w:rsidSect="0071281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2B"/>
    <w:rsid w:val="0004476A"/>
    <w:rsid w:val="00044F67"/>
    <w:rsid w:val="0004789D"/>
    <w:rsid w:val="0011065B"/>
    <w:rsid w:val="001B2121"/>
    <w:rsid w:val="001E41FF"/>
    <w:rsid w:val="002172FA"/>
    <w:rsid w:val="00255D24"/>
    <w:rsid w:val="00260C3D"/>
    <w:rsid w:val="002C63C0"/>
    <w:rsid w:val="002D6C72"/>
    <w:rsid w:val="00367F20"/>
    <w:rsid w:val="003E2DDF"/>
    <w:rsid w:val="003F5459"/>
    <w:rsid w:val="00460E79"/>
    <w:rsid w:val="00494F84"/>
    <w:rsid w:val="004C2C3F"/>
    <w:rsid w:val="004E3F47"/>
    <w:rsid w:val="005258AA"/>
    <w:rsid w:val="00527F3A"/>
    <w:rsid w:val="005434A6"/>
    <w:rsid w:val="005E2485"/>
    <w:rsid w:val="0067003B"/>
    <w:rsid w:val="00687A61"/>
    <w:rsid w:val="006E72C0"/>
    <w:rsid w:val="00712812"/>
    <w:rsid w:val="00807D0C"/>
    <w:rsid w:val="00830E2B"/>
    <w:rsid w:val="00833951"/>
    <w:rsid w:val="00861C55"/>
    <w:rsid w:val="00897BF6"/>
    <w:rsid w:val="008B1663"/>
    <w:rsid w:val="008D271A"/>
    <w:rsid w:val="008D4317"/>
    <w:rsid w:val="008D4585"/>
    <w:rsid w:val="008E431D"/>
    <w:rsid w:val="00901825"/>
    <w:rsid w:val="009572A5"/>
    <w:rsid w:val="00967FB5"/>
    <w:rsid w:val="00A53E4D"/>
    <w:rsid w:val="00A852F1"/>
    <w:rsid w:val="00AF35DD"/>
    <w:rsid w:val="00B53888"/>
    <w:rsid w:val="00B61A9A"/>
    <w:rsid w:val="00CC0AAE"/>
    <w:rsid w:val="00CC2D4D"/>
    <w:rsid w:val="00D7000B"/>
    <w:rsid w:val="00D8530B"/>
    <w:rsid w:val="00DE3F35"/>
    <w:rsid w:val="00E0069D"/>
    <w:rsid w:val="00E4072A"/>
    <w:rsid w:val="00E51696"/>
    <w:rsid w:val="00E57134"/>
    <w:rsid w:val="00E94CED"/>
    <w:rsid w:val="00EA6E55"/>
    <w:rsid w:val="00EF223D"/>
    <w:rsid w:val="00F6024E"/>
    <w:rsid w:val="00FD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24</cp:revision>
  <cp:lastPrinted>2018-04-30T05:27:00Z</cp:lastPrinted>
  <dcterms:created xsi:type="dcterms:W3CDTF">2018-04-29T17:52:00Z</dcterms:created>
  <dcterms:modified xsi:type="dcterms:W3CDTF">2018-05-28T07:05:00Z</dcterms:modified>
</cp:coreProperties>
</file>