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B" w:rsidRPr="00D72C1B" w:rsidRDefault="00D72C1B" w:rsidP="00D72C1B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D72C1B">
        <w:rPr>
          <w:rFonts w:ascii="Arial" w:eastAsia="Times New Roman" w:hAnsi="Arial" w:cs="Times New Roman"/>
          <w:sz w:val="24"/>
          <w:szCs w:val="20"/>
          <w:lang w:eastAsia="ru-RU"/>
        </w:rPr>
        <w:t xml:space="preserve">   </w:t>
      </w:r>
      <w:r w:rsidRPr="00D72C1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Ибн </w:t>
      </w:r>
      <w:proofErr w:type="spellStart"/>
      <w:r w:rsidRPr="00D72C1B">
        <w:rPr>
          <w:rFonts w:ascii="Arial" w:eastAsia="Times New Roman" w:hAnsi="Arial" w:cs="Times New Roman"/>
          <w:b/>
          <w:sz w:val="28"/>
          <w:szCs w:val="20"/>
          <w:lang w:eastAsia="ru-RU"/>
        </w:rPr>
        <w:t>Аль-Фарид</w:t>
      </w:r>
      <w:proofErr w:type="spellEnd"/>
      <w:r w:rsidRPr="00D72C1B">
        <w:rPr>
          <w:rFonts w:ascii="Arial" w:eastAsia="Times New Roman" w:hAnsi="Arial" w:cs="Times New Roman"/>
          <w:b/>
          <w:sz w:val="28"/>
          <w:szCs w:val="20"/>
          <w:lang w:eastAsia="ru-RU"/>
        </w:rPr>
        <w:t>. Касыда о Вине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Прославляя любовь, мы испили вина.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Нам его поднесла молодая Луна.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Мы пьяны им давно. С незапамятных лет                     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Пьем из кубка Луны заструившийся свет.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И дрожащий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огонь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разведя синевой,                       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Месяц ходит меж звезд, как фиал круговой.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О вино, что древнее, чем сам виноград!                 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Нас зовет его блеск, нас манит аромат!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Только брызги одни может видеть наш глаз,         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А напиток сокрыт где-то в сердце у нас.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Уши могут вместить только имя одно,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Но и имя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его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нас пьянит, как вино.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Даже взгляд на печать от его кувшина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Веселит и бодрит, точно мера вина.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Если б кто-нибудь мертвых вином окропил,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То живыми бы встали они из могил;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А больные, отведавши винной струи,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Позабудут всю боль, все недуги свои.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И немые о вкусе его говорят,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И доплывший с востока его аромат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Различит даже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путник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лишенный чутья,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proofErr w:type="gramStart"/>
      <w:r w:rsidRPr="00D72C1B">
        <w:rPr>
          <w:rFonts w:ascii="Arial" w:eastAsia="Times New Roman" w:hAnsi="Arial" w:cs="Times New Roman"/>
          <w:lang w:eastAsia="ru-RU"/>
        </w:rPr>
        <w:t>Занесенный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судьбою в иные края.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И уже не заблудится тот никогда,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 чьей ладони фиал, как в потемках звезда.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И глаза у слепого разверзнутся вдруг,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И глухой различит еле льющийся звук,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Если только во тьме перед ним просверкал,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Если тайно блеснул этот полный фиал.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Пусть змеёю ужален в пути пилигрим,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До хранилищ вина он дойдет невредим.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И на лбу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бесноватым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чертя письмена,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Исцеляют их дух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возлияньем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вина.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А когда знак вина на знаменах войны, -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Сотни душ, как одна, сотни тысяч пьяны.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О вино, что смягчает неистовый нрав,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Вспышку гнева залив, вспышку зла обуздав!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О вино, что способно весь жизненный путь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 переполненный миг, озарив, повернуть!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lastRenderedPageBreak/>
        <w:t>Влить решимость в умы и величье в сердца,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Вдохновенным и мудрым вдруг сделать глупца!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 чем природа вина? – Вы спросили меня.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Что же, слушайте все:  Это свет без огня;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Это – нежность без тел и дыханье без уст;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Полный жизни простор, что бесформен и пуст;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То, что было до всех, то, что будет всегда;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 нем прозрачность воды, но оно не вода,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Это суть без покрова, что лишь для умов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proofErr w:type="gramStart"/>
      <w:r w:rsidRPr="00D72C1B">
        <w:rPr>
          <w:rFonts w:ascii="Arial" w:eastAsia="Times New Roman" w:hAnsi="Arial" w:cs="Times New Roman"/>
          <w:lang w:eastAsia="ru-RU"/>
        </w:rPr>
        <w:t>Неспособных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постичь, надевает покров.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О, создатель всех форм, что как ветер сквозной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Сквозь все формы течет, не застыв ни в одной, -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Ты, с кем мой от любви обезумевший дух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Рвется слиться в одно, - Да не будет нас двух!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Мой прапрадед – вино, а Адам был потом.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Моя мать – это гроздь с золотистым листом.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Тело – наш виноградник, а дух в нас – вино,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Породнившее всех, в сотнях тысяч – одно.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Без начала струя, без конца, без потерь, -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Что есть «после», что «до» в бесконечном «теперь»?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Восхваленье само есть награда наград,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И стихи о вине, как вино нас пьянят.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Кто не пил, пусть глядит, как пьянеет другой,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В предвкушении благ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полон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вестью благой.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Мне сказали, что пьют только грешники. – Нет!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Грешник тот, кто не пьет этот льющийся свет.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И скиталец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святой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и безгрешный монах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Опьянев от него, распростерлись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во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прах.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Ну, а я охмелел от начала всех дней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И останусь хмельным даже в смерти своей.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Вот вино!  Пей его!  Если хочешь, смешай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С поцелуем любви, - пусть течет через край!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Пей и пой, не теряя священных минут,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Ведь вино и забота друг друга бегут.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proofErr w:type="gramStart"/>
      <w:r w:rsidRPr="00D72C1B">
        <w:rPr>
          <w:rFonts w:ascii="Arial" w:eastAsia="Times New Roman" w:hAnsi="Arial" w:cs="Times New Roman"/>
          <w:lang w:eastAsia="ru-RU"/>
        </w:rPr>
        <w:t>Охмелевший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от жизни поймет, что судьба – 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Не хозяйка его, а всего лишь раба.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Трезвый просто не жил, - смысл вселенной протек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Мимо губ у того, кто напиться не мог.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 xml:space="preserve">Пусть оплачет себя </w:t>
      </w:r>
      <w:proofErr w:type="gramStart"/>
      <w:r w:rsidRPr="00D72C1B">
        <w:rPr>
          <w:rFonts w:ascii="Arial" w:eastAsia="Times New Roman" w:hAnsi="Arial" w:cs="Times New Roman"/>
          <w:lang w:eastAsia="ru-RU"/>
        </w:rPr>
        <w:t>обнесенный</w:t>
      </w:r>
      <w:proofErr w:type="gramEnd"/>
      <w:r w:rsidRPr="00D72C1B">
        <w:rPr>
          <w:rFonts w:ascii="Arial" w:eastAsia="Times New Roman" w:hAnsi="Arial" w:cs="Times New Roman"/>
          <w:lang w:eastAsia="ru-RU"/>
        </w:rPr>
        <w:t xml:space="preserve"> вином,</w:t>
      </w:r>
    </w:p>
    <w:p w:rsidR="00D72C1B" w:rsidRPr="00D72C1B" w:rsidRDefault="00D72C1B" w:rsidP="00D72C1B">
      <w:pPr>
        <w:spacing w:after="0" w:line="240" w:lineRule="auto"/>
        <w:rPr>
          <w:rFonts w:ascii="Arial" w:eastAsia="Times New Roman" w:hAnsi="Arial" w:cs="Times New Roman"/>
          <w:lang w:eastAsia="ru-RU"/>
        </w:rPr>
      </w:pPr>
      <w:r w:rsidRPr="00D72C1B">
        <w:rPr>
          <w:rFonts w:ascii="Arial" w:eastAsia="Times New Roman" w:hAnsi="Arial" w:cs="Times New Roman"/>
          <w:lang w:eastAsia="ru-RU"/>
        </w:rPr>
        <w:t>Он остался без доли на пире земном.</w:t>
      </w:r>
    </w:p>
    <w:sectPr w:rsidR="00D72C1B" w:rsidRPr="00D72C1B" w:rsidSect="00C842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1B"/>
    <w:rsid w:val="00BE0404"/>
    <w:rsid w:val="00C84288"/>
    <w:rsid w:val="00D72C1B"/>
    <w:rsid w:val="00D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04"/>
  </w:style>
  <w:style w:type="paragraph" w:styleId="1">
    <w:name w:val="heading 1"/>
    <w:basedOn w:val="a"/>
    <w:next w:val="a"/>
    <w:link w:val="10"/>
    <w:uiPriority w:val="9"/>
    <w:qFormat/>
    <w:rsid w:val="00D72C1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C1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2012-03-08T02:44:00Z</dcterms:created>
  <dcterms:modified xsi:type="dcterms:W3CDTF">2012-03-08T07:15:00Z</dcterms:modified>
</cp:coreProperties>
</file>